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2F" w:rsidRPr="00C57692" w:rsidRDefault="000B512F">
      <w:pPr>
        <w:rPr>
          <w:bCs/>
          <w:color w:val="808080" w:themeColor="background1" w:themeShade="80"/>
        </w:rPr>
      </w:pPr>
    </w:p>
    <w:p w:rsidR="00E65595" w:rsidRPr="00C57692" w:rsidRDefault="00E65595" w:rsidP="00D444EF">
      <w:pPr>
        <w:rPr>
          <w:b/>
          <w:bCs/>
          <w:color w:val="808080" w:themeColor="background1" w:themeShade="80"/>
        </w:rPr>
      </w:pPr>
      <w:r w:rsidRPr="00C57692">
        <w:rPr>
          <w:b/>
          <w:bCs/>
          <w:color w:val="808080" w:themeColor="background1" w:themeShade="80"/>
        </w:rPr>
        <w:t>ПРОКУРОР РАЗЪЯСНЯЕТ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«Правительством Российской Федерации вводятся дополнительные меры поддержки безработных»</w:t>
      </w:r>
    </w:p>
    <w:p w:rsidR="00C57692" w:rsidRPr="00C57692" w:rsidRDefault="00EE39E1" w:rsidP="00C57692">
      <w:pPr>
        <w:ind w:firstLine="709"/>
        <w:jc w:val="both"/>
        <w:rPr>
          <w:bCs/>
          <w:color w:val="808080" w:themeColor="background1" w:themeShade="80"/>
        </w:rPr>
      </w:pPr>
      <w:hyperlink r:id="rId4" w:history="1">
        <w:r w:rsidR="00C57692" w:rsidRPr="00C57692">
          <w:rPr>
            <w:rStyle w:val="a5"/>
            <w:bCs/>
            <w:color w:val="808080" w:themeColor="background1" w:themeShade="80"/>
            <w:u w:val="none"/>
          </w:rPr>
          <w:t xml:space="preserve">Постановлением Правительства </w:t>
        </w:r>
        <w:r w:rsidR="00C57692" w:rsidRPr="00C57692">
          <w:rPr>
            <w:bCs/>
            <w:color w:val="808080" w:themeColor="background1" w:themeShade="80"/>
          </w:rPr>
          <w:t>Российской Федерации</w:t>
        </w:r>
        <w:r w:rsidR="00C57692" w:rsidRPr="00C57692">
          <w:rPr>
            <w:rStyle w:val="a5"/>
            <w:bCs/>
            <w:color w:val="808080" w:themeColor="background1" w:themeShade="80"/>
            <w:u w:val="none"/>
          </w:rPr>
          <w:t xml:space="preserve"> от 10.06.2020 № 844 «О внесении изменений в некоторые акты Правительства Российской Федерации»</w:t>
        </w:r>
      </w:hyperlink>
      <w:r w:rsidR="00C57692" w:rsidRPr="00C57692">
        <w:rPr>
          <w:bCs/>
          <w:color w:val="808080" w:themeColor="background1" w:themeShade="80"/>
        </w:rPr>
        <w:t xml:space="preserve"> определено, в числе прочего, что: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гражданам, которым пособие по безработице назначено в размере минимальной величины пособия по безработице, такое пособие за май – июль 2020 года устанавливается в размере 4500 рублей;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индивидуальным предпринимателям, прекратившим свою деятельность после 1 марта 2020 года и признанным безработными, пособие по безработице устанавливается в размере 12130 рублей на срок, не превышающий 3 месяцев, но не позднее 1 октября 2020 года;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гражданам, признанным в установленном порядке безработными и имеющим детей в возрасте до 18 лет, размер пособия по безработице в июне – августе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гражданам, признанным безработными и утратившим после 1 марта 2020 года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1 октября 2020 года, в размере пособия по безработице, причитающегося гражданину на день окончания установленного периода его выплаты, но не выше максимальной величины пособия по безработице и не ниже минимальной величины пособия по безработице, действующих на день принятия решения о продлении периода выплаты;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граждане, которым в установленном порядке отказано в признании их безработными, а также граждане, самостоятельно отозвавшие заявление в электронной форме, имеют право на повторное обращение в центр занятости 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форме.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Данное постановление Правительства Российской Федерации вступило в законную силу с 13.06.2020.</w:t>
      </w:r>
    </w:p>
    <w:p w:rsidR="00C57692" w:rsidRPr="00C57692" w:rsidRDefault="00C57692" w:rsidP="00C57692">
      <w:pPr>
        <w:rPr>
          <w:bCs/>
          <w:color w:val="808080" w:themeColor="background1" w:themeShade="80"/>
        </w:rPr>
      </w:pPr>
    </w:p>
    <w:p w:rsidR="00C57692" w:rsidRPr="00C57692" w:rsidRDefault="00C57692" w:rsidP="00C57692">
      <w:pPr>
        <w:rPr>
          <w:bCs/>
          <w:color w:val="808080" w:themeColor="background1" w:themeShade="80"/>
        </w:rPr>
      </w:pPr>
    </w:p>
    <w:sectPr w:rsidR="00C57692" w:rsidRPr="00C57692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2608E"/>
    <w:rsid w:val="00003A17"/>
    <w:rsid w:val="000577D1"/>
    <w:rsid w:val="000B512F"/>
    <w:rsid w:val="001E0FF0"/>
    <w:rsid w:val="002242CE"/>
    <w:rsid w:val="00242249"/>
    <w:rsid w:val="0035421B"/>
    <w:rsid w:val="003E5C90"/>
    <w:rsid w:val="00402F8B"/>
    <w:rsid w:val="00432299"/>
    <w:rsid w:val="00566B76"/>
    <w:rsid w:val="006963F2"/>
    <w:rsid w:val="007E07BF"/>
    <w:rsid w:val="00890B53"/>
    <w:rsid w:val="009250ED"/>
    <w:rsid w:val="009B70FE"/>
    <w:rsid w:val="00AA0721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EE39E1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48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6</cp:revision>
  <cp:lastPrinted>2020-06-22T10:06:00Z</cp:lastPrinted>
  <dcterms:created xsi:type="dcterms:W3CDTF">2020-06-22T09:51:00Z</dcterms:created>
  <dcterms:modified xsi:type="dcterms:W3CDTF">2020-06-22T11:09:00Z</dcterms:modified>
</cp:coreProperties>
</file>