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1E0"/>
      </w:tblPr>
      <w:tblGrid>
        <w:gridCol w:w="4304"/>
        <w:gridCol w:w="1564"/>
        <w:gridCol w:w="4554"/>
      </w:tblGrid>
      <w:tr w:rsidR="008E2ED1" w:rsidTr="00373240">
        <w:trPr>
          <w:trHeight w:val="1937"/>
          <w:jc w:val="center"/>
        </w:trPr>
        <w:tc>
          <w:tcPr>
            <w:tcW w:w="4304" w:type="dxa"/>
            <w:tcBorders>
              <w:top w:val="single" w:sz="6" w:space="0" w:color="000000"/>
              <w:left w:val="single" w:sz="4" w:space="0" w:color="auto"/>
              <w:bottom w:val="thinThickSmallGap" w:sz="24" w:space="0" w:color="auto"/>
              <w:right w:val="single" w:sz="12" w:space="0" w:color="000000"/>
            </w:tcBorders>
          </w:tcPr>
          <w:p w:rsidR="008E2ED1" w:rsidRDefault="008E2ED1">
            <w:pPr>
              <w:pStyle w:val="a0"/>
              <w:jc w:val="center"/>
              <w:rPr>
                <w:rStyle w:val="211pt"/>
                <w:noProof w:val="0"/>
              </w:rPr>
            </w:pPr>
          </w:p>
          <w:p w:rsidR="008E2ED1" w:rsidRDefault="008E2ED1">
            <w:pPr>
              <w:pStyle w:val="a0"/>
              <w:jc w:val="center"/>
              <w:rPr>
                <w:rStyle w:val="211pt"/>
                <w:noProof w:val="0"/>
              </w:rPr>
            </w:pPr>
            <w:r>
              <w:rPr>
                <w:rStyle w:val="211pt"/>
                <w:noProof w:val="0"/>
              </w:rPr>
              <w:t>БАШКОРТОСТАН РЕСПУБЛИКАҺЫ</w:t>
            </w:r>
          </w:p>
          <w:p w:rsidR="008E2ED1" w:rsidRDefault="008E2ED1">
            <w:pPr>
              <w:pStyle w:val="a0"/>
              <w:jc w:val="center"/>
              <w:rPr>
                <w:rStyle w:val="211pt"/>
                <w:noProof w:val="0"/>
              </w:rPr>
            </w:pPr>
            <w:r>
              <w:rPr>
                <w:rStyle w:val="211pt"/>
                <w:noProof w:val="0"/>
              </w:rPr>
              <w:t>ИЛЕШ   РАЙОНЫ</w:t>
            </w:r>
          </w:p>
          <w:p w:rsidR="008E2ED1" w:rsidRDefault="008E2ED1">
            <w:pPr>
              <w:pStyle w:val="a0"/>
              <w:jc w:val="center"/>
              <w:rPr>
                <w:rStyle w:val="211pt"/>
                <w:noProof w:val="0"/>
              </w:rPr>
            </w:pPr>
            <w:r>
              <w:rPr>
                <w:rStyle w:val="211pt"/>
                <w:noProof w:val="0"/>
              </w:rPr>
              <w:t>МУНИЦИПАЛЬ РАЙОН</w:t>
            </w:r>
          </w:p>
          <w:p w:rsidR="008E2ED1" w:rsidRDefault="008E2ED1">
            <w:pPr>
              <w:pStyle w:val="a0"/>
              <w:jc w:val="center"/>
              <w:rPr>
                <w:rStyle w:val="211pt"/>
                <w:noProof w:val="0"/>
              </w:rPr>
            </w:pPr>
            <w:r>
              <w:rPr>
                <w:rStyle w:val="211pt"/>
                <w:noProof w:val="0"/>
              </w:rPr>
              <w:t>АККУЗ АУЫЛ СОВЕТЫ</w:t>
            </w:r>
          </w:p>
          <w:p w:rsidR="008E2ED1" w:rsidRDefault="008E2ED1">
            <w:pPr>
              <w:pStyle w:val="a0"/>
              <w:jc w:val="center"/>
              <w:rPr>
                <w:rStyle w:val="211pt"/>
                <w:noProof w:val="0"/>
              </w:rPr>
            </w:pPr>
            <w:r>
              <w:rPr>
                <w:rStyle w:val="211pt"/>
                <w:noProof w:val="0"/>
              </w:rPr>
              <w:t>АУЫЛ  БИЛӘМӘҺЕ СОВЕТЫ</w:t>
            </w:r>
          </w:p>
          <w:p w:rsidR="008E2ED1" w:rsidRDefault="008E2ED1">
            <w:pPr>
              <w:pStyle w:val="a0"/>
              <w:jc w:val="center"/>
              <w:rPr>
                <w:rStyle w:val="211pt"/>
                <w:noProof w:val="0"/>
              </w:rPr>
            </w:pPr>
          </w:p>
          <w:p w:rsidR="008E2ED1" w:rsidRDefault="008E2ED1">
            <w:pPr>
              <w:pStyle w:val="a0"/>
              <w:jc w:val="center"/>
              <w:rPr>
                <w:rStyle w:val="211pt"/>
                <w:noProof w:val="0"/>
              </w:rPr>
            </w:pPr>
            <w:r>
              <w:rPr>
                <w:rStyle w:val="211pt"/>
                <w:noProof w:val="0"/>
              </w:rPr>
              <w:t>(АККУЗ АУЫЛ</w:t>
            </w:r>
          </w:p>
          <w:p w:rsidR="008E2ED1" w:rsidRDefault="008E2ED1">
            <w:pPr>
              <w:pStyle w:val="a0"/>
              <w:jc w:val="center"/>
              <w:rPr>
                <w:rStyle w:val="211pt"/>
                <w:noProof w:val="0"/>
              </w:rPr>
            </w:pPr>
            <w:r>
              <w:rPr>
                <w:rStyle w:val="211pt"/>
                <w:noProof w:val="0"/>
              </w:rPr>
              <w:t>БИЛӘМӘҺЕ СОВЕТЫ)</w:t>
            </w:r>
          </w:p>
          <w:p w:rsidR="008E2ED1" w:rsidRDefault="008E2ED1">
            <w:pPr>
              <w:pStyle w:val="a0"/>
              <w:jc w:val="center"/>
              <w:rPr>
                <w:rStyle w:val="211pt"/>
                <w:noProof w:val="0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nil"/>
              <w:bottom w:val="thinThickSmallGap" w:sz="24" w:space="0" w:color="auto"/>
              <w:right w:val="nil"/>
            </w:tcBorders>
          </w:tcPr>
          <w:p w:rsidR="008E2ED1" w:rsidRDefault="008E2ED1">
            <w:pPr>
              <w:pStyle w:val="a0"/>
              <w:jc w:val="center"/>
              <w:rPr>
                <w:rStyle w:val="211pt"/>
                <w:noProof w:val="0"/>
              </w:rPr>
            </w:pPr>
            <w:r>
              <w:rPr>
                <w:shd w:val="clear" w:color="auto" w:fill="auto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9.05pt;margin-top:18pt;width:58.85pt;height:1in;z-index:251658240;mso-position-horizontal-relative:text;mso-position-vertical-relative:text">
                  <v:imagedata r:id="rId5" o:title=""/>
                </v:shape>
              </w:pict>
            </w:r>
          </w:p>
        </w:tc>
        <w:tc>
          <w:tcPr>
            <w:tcW w:w="4554" w:type="dxa"/>
            <w:tcBorders>
              <w:top w:val="single" w:sz="6" w:space="0" w:color="000000"/>
              <w:left w:val="single" w:sz="12" w:space="0" w:color="000000"/>
              <w:bottom w:val="thinThickSmallGap" w:sz="24" w:space="0" w:color="auto"/>
              <w:right w:val="single" w:sz="4" w:space="0" w:color="auto"/>
            </w:tcBorders>
          </w:tcPr>
          <w:p w:rsidR="008E2ED1" w:rsidRDefault="008E2ED1">
            <w:pPr>
              <w:pStyle w:val="a0"/>
              <w:jc w:val="center"/>
              <w:rPr>
                <w:rStyle w:val="211pt"/>
                <w:bCs w:val="0"/>
                <w:noProof w:val="0"/>
              </w:rPr>
            </w:pPr>
          </w:p>
          <w:p w:rsidR="008E2ED1" w:rsidRDefault="008E2ED1">
            <w:pPr>
              <w:pStyle w:val="a0"/>
              <w:jc w:val="center"/>
              <w:rPr>
                <w:rStyle w:val="211pt"/>
                <w:bCs w:val="0"/>
                <w:noProof w:val="0"/>
              </w:rPr>
            </w:pPr>
            <w:r>
              <w:rPr>
                <w:rStyle w:val="211pt"/>
                <w:bCs w:val="0"/>
                <w:noProof w:val="0"/>
              </w:rPr>
              <w:t>СОВЕТ СЕЛЬСКОГО ПОСЕЛЕНИЯ</w:t>
            </w:r>
          </w:p>
          <w:p w:rsidR="008E2ED1" w:rsidRDefault="008E2ED1">
            <w:pPr>
              <w:pStyle w:val="a0"/>
              <w:jc w:val="center"/>
              <w:rPr>
                <w:rStyle w:val="211pt"/>
                <w:bCs w:val="0"/>
                <w:noProof w:val="0"/>
              </w:rPr>
            </w:pPr>
            <w:r>
              <w:rPr>
                <w:rStyle w:val="211pt"/>
                <w:bCs w:val="0"/>
                <w:noProof w:val="0"/>
              </w:rPr>
              <w:t>АККУЗЕВСКИЙ СЕЛЬСОВЕТ</w:t>
            </w:r>
          </w:p>
          <w:p w:rsidR="008E2ED1" w:rsidRDefault="008E2ED1">
            <w:pPr>
              <w:pStyle w:val="a0"/>
              <w:jc w:val="center"/>
              <w:rPr>
                <w:rStyle w:val="211pt"/>
                <w:bCs w:val="0"/>
                <w:noProof w:val="0"/>
              </w:rPr>
            </w:pPr>
            <w:r>
              <w:rPr>
                <w:rStyle w:val="211pt"/>
                <w:bCs w:val="0"/>
                <w:noProof w:val="0"/>
              </w:rPr>
              <w:t>МУНИЦИПАЛЬНОГО РАЙОНА ИЛИШЕВСКИЙ РАЙОН РЕСПУБЛИКИ БАШКОРТОСТАН</w:t>
            </w:r>
          </w:p>
          <w:p w:rsidR="008E2ED1" w:rsidRDefault="008E2ED1">
            <w:pPr>
              <w:pStyle w:val="a0"/>
              <w:jc w:val="center"/>
              <w:rPr>
                <w:rStyle w:val="211pt"/>
                <w:bCs w:val="0"/>
                <w:noProof w:val="0"/>
              </w:rPr>
            </w:pPr>
          </w:p>
          <w:p w:rsidR="008E2ED1" w:rsidRDefault="008E2ED1">
            <w:pPr>
              <w:pStyle w:val="a0"/>
              <w:jc w:val="center"/>
              <w:rPr>
                <w:rStyle w:val="211pt"/>
                <w:bCs w:val="0"/>
                <w:noProof w:val="0"/>
              </w:rPr>
            </w:pPr>
            <w:r>
              <w:rPr>
                <w:rStyle w:val="211pt"/>
                <w:bCs w:val="0"/>
                <w:noProof w:val="0"/>
              </w:rPr>
              <w:t>(СОВЕТ СЕЛЬСКОГО ПОСЕЛЕНИЯ</w:t>
            </w:r>
            <w:r>
              <w:rPr>
                <w:rStyle w:val="211pt"/>
                <w:bCs w:val="0"/>
                <w:noProof w:val="0"/>
              </w:rPr>
              <w:br/>
              <w:t>АККУЗЕВСКИЙ СЕЛЬСОВЕТ)</w:t>
            </w:r>
          </w:p>
          <w:p w:rsidR="008E2ED1" w:rsidRDefault="008E2ED1">
            <w:pPr>
              <w:pStyle w:val="a0"/>
              <w:jc w:val="center"/>
              <w:rPr>
                <w:rStyle w:val="211pt"/>
                <w:bCs w:val="0"/>
                <w:noProof w:val="0"/>
              </w:rPr>
            </w:pPr>
          </w:p>
        </w:tc>
      </w:tr>
    </w:tbl>
    <w:p w:rsidR="008E2ED1" w:rsidRDefault="008E2ED1" w:rsidP="0037324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КАРАР                                                                                       РЕШЕНИЕ</w:t>
      </w:r>
    </w:p>
    <w:p w:rsidR="008E2ED1" w:rsidRPr="00373240" w:rsidRDefault="008E2ED1" w:rsidP="00373240">
      <w:pPr>
        <w:ind w:left="-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24385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ноябрь  2016й                              № 9-</w:t>
      </w:r>
      <w:r w:rsidRPr="0024385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966AA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ноября 2016г </w:t>
      </w:r>
    </w:p>
    <w:p w:rsidR="008E2ED1" w:rsidRDefault="008E2ED1" w:rsidP="00373240">
      <w:pPr>
        <w:ind w:left="-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Аккуз  ауылы</w:t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                                                                        с. Аккузево</w:t>
      </w:r>
    </w:p>
    <w:p w:rsidR="008E2ED1" w:rsidRDefault="008E2ED1" w:rsidP="007F3F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внесений дополнений в решение Совета сельского поселения Аккузевский сельсовет муниципального района Илишевский район Республики Башкортостан от </w:t>
      </w:r>
      <w:r w:rsidRPr="00966AA3">
        <w:rPr>
          <w:rFonts w:ascii="Times New Roman" w:hAnsi="Times New Roman"/>
          <w:sz w:val="28"/>
          <w:szCs w:val="28"/>
        </w:rPr>
        <w:t xml:space="preserve">27 </w:t>
      </w:r>
      <w:r>
        <w:rPr>
          <w:rFonts w:ascii="Times New Roman" w:hAnsi="Times New Roman"/>
          <w:sz w:val="28"/>
          <w:szCs w:val="28"/>
        </w:rPr>
        <w:t>сентября 2013 года № 35-2 «Об утверждении Положения о порядке и сроках рассмотрения обращений граждан в сельском поселении «Аккузевский сельсовет»  муниципального района Илишевский район Республики Башкортостан»</w:t>
      </w:r>
    </w:p>
    <w:p w:rsidR="008E2ED1" w:rsidRDefault="008E2ED1" w:rsidP="007F3F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2ED1" w:rsidRDefault="008E2ED1" w:rsidP="007F3F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 № 131 – ФЗ «Об общих принципах организации местного самоуправления в Российской Федерации», Федеральным законом от 02.05.2006 № 59 – ФЗ «О порядке рассмотрения обращений граждан Российской Федерации», Законом Республики Башкортостан от 12.12.2006 № 391 – з «Об обращениях граждан в Республике Башкортостан», Совет сельского Аккузевский сельсовет муниципального района Илишевский район Республики Башкортостан РЕШИЛ:</w:t>
      </w:r>
    </w:p>
    <w:p w:rsidR="008E2ED1" w:rsidRDefault="008E2ED1" w:rsidP="007F3F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Дополнить пункт 2.5.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1801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решения Совета сельского поселения Аккузевский сельсовет муниципального района Илишевский район Республики Башкортостан от </w:t>
      </w:r>
      <w:r w:rsidRPr="00966AA3">
        <w:rPr>
          <w:rFonts w:ascii="Times New Roman" w:hAnsi="Times New Roman"/>
          <w:sz w:val="28"/>
          <w:szCs w:val="28"/>
        </w:rPr>
        <w:t xml:space="preserve">27 </w:t>
      </w:r>
      <w:r>
        <w:rPr>
          <w:rFonts w:ascii="Times New Roman" w:hAnsi="Times New Roman"/>
          <w:sz w:val="28"/>
          <w:szCs w:val="28"/>
        </w:rPr>
        <w:t>сентября 2013 года № 35-2 «Об утверждении Положения о порядке и сроках рассмотрения обращений граждан в сельском поселении «Аккузевский сельсовет» муниципального района Илишевский район Республика Башкортостан» абзаце 2 следующего содержания:</w:t>
      </w:r>
    </w:p>
    <w:p w:rsidR="008E2ED1" w:rsidRDefault="008E2ED1" w:rsidP="007F3F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обращения.»</w:t>
      </w:r>
    </w:p>
    <w:p w:rsidR="008E2ED1" w:rsidRDefault="008E2ED1" w:rsidP="0018010E">
      <w:pPr>
        <w:pStyle w:val="20"/>
        <w:shd w:val="clear" w:color="auto" w:fill="auto"/>
        <w:tabs>
          <w:tab w:val="left" w:pos="1072"/>
        </w:tabs>
        <w:spacing w:before="0" w:line="322" w:lineRule="exact"/>
      </w:pPr>
      <w:r>
        <w:t xml:space="preserve">          2. Настоящее решение опубликовать в установленном порядке и разместить на официальном сайте Администрации сельского поселения Аккузевский сельсовет муниципального района Илишевский район Республики Башкортостан.</w:t>
      </w:r>
    </w:p>
    <w:p w:rsidR="008E2ED1" w:rsidRDefault="008E2ED1" w:rsidP="0018010E">
      <w:pPr>
        <w:pStyle w:val="20"/>
        <w:shd w:val="clear" w:color="auto" w:fill="auto"/>
        <w:tabs>
          <w:tab w:val="left" w:pos="1072"/>
        </w:tabs>
        <w:spacing w:before="0" w:line="322" w:lineRule="exact"/>
      </w:pPr>
      <w:r>
        <w:t xml:space="preserve">          3.  Установить, что настоящее решение вступает в силу со дня его официального опубликования.</w:t>
      </w:r>
    </w:p>
    <w:p w:rsidR="008E2ED1" w:rsidRDefault="008E2ED1" w:rsidP="0018010E">
      <w:pPr>
        <w:pStyle w:val="20"/>
        <w:shd w:val="clear" w:color="auto" w:fill="auto"/>
        <w:tabs>
          <w:tab w:val="left" w:pos="1072"/>
        </w:tabs>
        <w:spacing w:before="0" w:line="322" w:lineRule="exact"/>
      </w:pPr>
      <w:r>
        <w:t xml:space="preserve">          4. Контроль за исполнением настоящего решения возложить на комиссию Совета </w:t>
      </w:r>
      <w:r w:rsidRPr="00FF26E8">
        <w:t>по социально-гуманитарным вопросам, охране правопорядка</w:t>
      </w:r>
      <w:r>
        <w:t>.</w:t>
      </w:r>
    </w:p>
    <w:p w:rsidR="008E2ED1" w:rsidRDefault="008E2ED1" w:rsidP="0018010E">
      <w:pPr>
        <w:pStyle w:val="20"/>
        <w:framePr w:wrap="none" w:vAnchor="page" w:hAnchor="page" w:x="6774" w:y="5342"/>
        <w:shd w:val="clear" w:color="auto" w:fill="auto"/>
        <w:spacing w:before="0" w:line="280" w:lineRule="exact"/>
        <w:jc w:val="left"/>
      </w:pPr>
    </w:p>
    <w:p w:rsidR="008E2ED1" w:rsidRDefault="008E2ED1" w:rsidP="0018010E">
      <w:pPr>
        <w:pStyle w:val="40"/>
        <w:framePr w:wrap="none" w:vAnchor="page" w:hAnchor="page" w:x="1426" w:y="6302"/>
        <w:shd w:val="clear" w:color="auto" w:fill="auto"/>
        <w:spacing w:after="0" w:line="220" w:lineRule="exact"/>
        <w:ind w:left="540"/>
        <w:jc w:val="left"/>
      </w:pPr>
      <w:bookmarkStart w:id="0" w:name="_GoBack"/>
      <w:bookmarkEnd w:id="0"/>
    </w:p>
    <w:p w:rsidR="008E2ED1" w:rsidRDefault="008E2ED1" w:rsidP="0018010E">
      <w:pPr>
        <w:rPr>
          <w:sz w:val="2"/>
          <w:szCs w:val="2"/>
        </w:rPr>
      </w:pPr>
    </w:p>
    <w:p w:rsidR="008E2ED1" w:rsidRDefault="008E2ED1" w:rsidP="00243857">
      <w:pPr>
        <w:spacing w:after="0" w:line="240" w:lineRule="auto"/>
        <w:jc w:val="both"/>
      </w:pPr>
    </w:p>
    <w:p w:rsidR="008E2ED1" w:rsidRDefault="008E2ED1" w:rsidP="00243857">
      <w:pPr>
        <w:spacing w:after="0" w:line="240" w:lineRule="auto"/>
        <w:jc w:val="both"/>
      </w:pPr>
    </w:p>
    <w:p w:rsidR="008E2ED1" w:rsidRPr="00F40540" w:rsidRDefault="008E2ED1" w:rsidP="00243857">
      <w:pPr>
        <w:spacing w:after="0" w:line="240" w:lineRule="auto"/>
        <w:jc w:val="both"/>
      </w:pPr>
    </w:p>
    <w:p w:rsidR="008E2ED1" w:rsidRPr="00F40540" w:rsidRDefault="008E2ED1" w:rsidP="00243857">
      <w:pPr>
        <w:spacing w:after="0" w:line="240" w:lineRule="auto"/>
        <w:jc w:val="both"/>
      </w:pPr>
    </w:p>
    <w:p w:rsidR="008E2ED1" w:rsidRPr="00F40540" w:rsidRDefault="008E2ED1" w:rsidP="00243857">
      <w:pPr>
        <w:spacing w:after="0" w:line="240" w:lineRule="auto"/>
        <w:jc w:val="both"/>
      </w:pPr>
    </w:p>
    <w:p w:rsidR="008E2ED1" w:rsidRPr="00F40540" w:rsidRDefault="008E2ED1" w:rsidP="00243857">
      <w:pPr>
        <w:spacing w:after="0" w:line="240" w:lineRule="auto"/>
        <w:jc w:val="both"/>
      </w:pPr>
    </w:p>
    <w:p w:rsidR="008E2ED1" w:rsidRPr="00F40540" w:rsidRDefault="008E2ED1" w:rsidP="00243857">
      <w:pPr>
        <w:spacing w:after="0" w:line="240" w:lineRule="auto"/>
        <w:jc w:val="both"/>
      </w:pPr>
    </w:p>
    <w:p w:rsidR="008E2ED1" w:rsidRPr="00F40540" w:rsidRDefault="008E2ED1" w:rsidP="00243857">
      <w:pPr>
        <w:spacing w:after="0" w:line="240" w:lineRule="auto"/>
        <w:jc w:val="both"/>
      </w:pPr>
    </w:p>
    <w:p w:rsidR="008E2ED1" w:rsidRPr="00F40540" w:rsidRDefault="008E2ED1" w:rsidP="00243857">
      <w:pPr>
        <w:spacing w:after="0" w:line="240" w:lineRule="auto"/>
        <w:jc w:val="both"/>
      </w:pPr>
    </w:p>
    <w:p w:rsidR="008E2ED1" w:rsidRDefault="008E2ED1" w:rsidP="00F4054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40540">
        <w:rPr>
          <w:rFonts w:ascii="Times New Roman" w:hAnsi="Times New Roman" w:cs="Times New Roman"/>
          <w:sz w:val="24"/>
          <w:szCs w:val="24"/>
          <w:lang w:eastAsia="en-US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eastAsia="en-US"/>
        </w:rPr>
        <w:t>Глава сельского поселения                                                                        В.Р.Ахметьянов</w:t>
      </w:r>
    </w:p>
    <w:p w:rsidR="008E2ED1" w:rsidRDefault="008E2ED1" w:rsidP="00F4054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E2ED1" w:rsidRPr="00F40540" w:rsidRDefault="008E2ED1" w:rsidP="00243857">
      <w:pPr>
        <w:spacing w:after="0" w:line="240" w:lineRule="auto"/>
        <w:jc w:val="both"/>
      </w:pPr>
    </w:p>
    <w:p w:rsidR="008E2ED1" w:rsidRDefault="008E2ED1" w:rsidP="00243857">
      <w:pPr>
        <w:spacing w:after="0" w:line="240" w:lineRule="auto"/>
        <w:jc w:val="both"/>
      </w:pPr>
    </w:p>
    <w:p w:rsidR="008E2ED1" w:rsidRDefault="008E2ED1" w:rsidP="00243857">
      <w:pPr>
        <w:spacing w:after="0" w:line="240" w:lineRule="auto"/>
        <w:jc w:val="both"/>
      </w:pPr>
    </w:p>
    <w:p w:rsidR="008E2ED1" w:rsidRDefault="008E2ED1" w:rsidP="00243857">
      <w:pPr>
        <w:spacing w:after="0" w:line="240" w:lineRule="auto"/>
        <w:jc w:val="both"/>
      </w:pPr>
    </w:p>
    <w:p w:rsidR="008E2ED1" w:rsidRDefault="008E2ED1" w:rsidP="00243857">
      <w:pPr>
        <w:spacing w:after="0" w:line="240" w:lineRule="auto"/>
        <w:jc w:val="both"/>
      </w:pPr>
    </w:p>
    <w:p w:rsidR="008E2ED1" w:rsidRDefault="008E2ED1" w:rsidP="00243857">
      <w:pPr>
        <w:spacing w:after="0" w:line="240" w:lineRule="auto"/>
        <w:jc w:val="both"/>
      </w:pPr>
    </w:p>
    <w:p w:rsidR="008E2ED1" w:rsidRDefault="008E2ED1" w:rsidP="00243857">
      <w:pPr>
        <w:spacing w:after="0" w:line="240" w:lineRule="auto"/>
        <w:jc w:val="both"/>
      </w:pPr>
      <w:r>
        <w:t xml:space="preserve"> </w:t>
      </w:r>
    </w:p>
    <w:sectPr w:rsidR="008E2ED1" w:rsidSect="007F3F74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81558"/>
    <w:multiLevelType w:val="multilevel"/>
    <w:tmpl w:val="17022B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3F74"/>
    <w:rsid w:val="00023755"/>
    <w:rsid w:val="0018010E"/>
    <w:rsid w:val="001B019B"/>
    <w:rsid w:val="00243857"/>
    <w:rsid w:val="00325A54"/>
    <w:rsid w:val="003320B4"/>
    <w:rsid w:val="00373240"/>
    <w:rsid w:val="004335BD"/>
    <w:rsid w:val="00736BB0"/>
    <w:rsid w:val="00786387"/>
    <w:rsid w:val="007F3F74"/>
    <w:rsid w:val="008758E9"/>
    <w:rsid w:val="008E2ED1"/>
    <w:rsid w:val="0093665E"/>
    <w:rsid w:val="00966AA3"/>
    <w:rsid w:val="00981866"/>
    <w:rsid w:val="00A47A4B"/>
    <w:rsid w:val="00A7670E"/>
    <w:rsid w:val="00AC0DB3"/>
    <w:rsid w:val="00AE7612"/>
    <w:rsid w:val="00B637D8"/>
    <w:rsid w:val="00C319A3"/>
    <w:rsid w:val="00C67D3F"/>
    <w:rsid w:val="00C9159D"/>
    <w:rsid w:val="00D20E3E"/>
    <w:rsid w:val="00F40540"/>
    <w:rsid w:val="00F92C42"/>
    <w:rsid w:val="00FF2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E3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4">
    <w:name w:val="Основной текст (4)_"/>
    <w:basedOn w:val="DefaultParagraphFont"/>
    <w:link w:val="40"/>
    <w:uiPriority w:val="99"/>
    <w:locked/>
    <w:rsid w:val="0018010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Normal"/>
    <w:link w:val="4"/>
    <w:uiPriority w:val="99"/>
    <w:rsid w:val="0018010E"/>
    <w:pPr>
      <w:widowControl w:val="0"/>
      <w:shd w:val="clear" w:color="auto" w:fill="FFFFFF"/>
      <w:spacing w:after="660" w:line="240" w:lineRule="atLeast"/>
      <w:jc w:val="right"/>
    </w:pPr>
    <w:rPr>
      <w:rFonts w:ascii="Times New Roman" w:hAnsi="Times New Roman"/>
      <w:b/>
      <w:bCs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18010E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18010E"/>
    <w:pPr>
      <w:widowControl w:val="0"/>
      <w:shd w:val="clear" w:color="auto" w:fill="FFFFFF"/>
      <w:spacing w:before="300" w:after="0" w:line="317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a">
    <w:name w:val="Колонтитул_"/>
    <w:basedOn w:val="DefaultParagraphFont"/>
    <w:link w:val="a0"/>
    <w:uiPriority w:val="99"/>
    <w:locked/>
    <w:rsid w:val="00373240"/>
    <w:rPr>
      <w:rFonts w:cs="Times New Roman"/>
      <w:shd w:val="clear" w:color="auto" w:fill="FFFFFF"/>
      <w:lang w:bidi="ar-SA"/>
    </w:rPr>
  </w:style>
  <w:style w:type="paragraph" w:customStyle="1" w:styleId="a0">
    <w:name w:val="Колонтитул"/>
    <w:basedOn w:val="Normal"/>
    <w:link w:val="a"/>
    <w:uiPriority w:val="99"/>
    <w:rsid w:val="00373240"/>
    <w:pPr>
      <w:widowControl w:val="0"/>
      <w:shd w:val="clear" w:color="auto" w:fill="FFFFFF"/>
      <w:spacing w:after="0" w:line="240" w:lineRule="atLeast"/>
    </w:pPr>
    <w:rPr>
      <w:rFonts w:ascii="Times New Roman" w:hAnsi="Times New Roman"/>
      <w:noProof/>
      <w:sz w:val="20"/>
      <w:szCs w:val="20"/>
      <w:shd w:val="clear" w:color="auto" w:fill="FFFFFF"/>
    </w:rPr>
  </w:style>
  <w:style w:type="character" w:customStyle="1" w:styleId="211pt">
    <w:name w:val="Основной текст (2) + 11 pt"/>
    <w:aliases w:val="Полужирный"/>
    <w:basedOn w:val="DefaultParagraphFont"/>
    <w:uiPriority w:val="99"/>
    <w:rsid w:val="0037324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paragraph" w:customStyle="1" w:styleId="ConsPlusNormal">
    <w:name w:val="ConsPlusNormal"/>
    <w:uiPriority w:val="99"/>
    <w:rsid w:val="00F4054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44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69</TotalTime>
  <Pages>2</Pages>
  <Words>455</Words>
  <Characters>2599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</cp:lastModifiedBy>
  <cp:revision>7</cp:revision>
  <dcterms:created xsi:type="dcterms:W3CDTF">2016-10-18T09:41:00Z</dcterms:created>
  <dcterms:modified xsi:type="dcterms:W3CDTF">2016-11-16T06:47:00Z</dcterms:modified>
</cp:coreProperties>
</file>